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CB0FCD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CB0FCD">
        <w:rPr>
          <w:rFonts w:ascii="Tahoma" w:eastAsia="Tahoma" w:hAnsi="Tahoma" w:cs="Tahoma"/>
          <w:color w:val="000000"/>
          <w:sz w:val="26"/>
          <w:szCs w:val="26"/>
          <w:lang w:eastAsia="en-US"/>
        </w:rPr>
        <w:t>Agronomy</w:t>
      </w:r>
      <w:r w:rsidR="004B6DCF"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</w:t>
      </w:r>
      <w:r w:rsidR="00AB1C36">
        <w:rPr>
          <w:rFonts w:ascii="Tahoma" w:eastAsia="Tahoma" w:hAnsi="Tahoma" w:cs="Tahoma"/>
          <w:color w:val="000000"/>
          <w:sz w:val="26"/>
          <w:szCs w:val="26"/>
          <w:lang w:eastAsia="en-US"/>
        </w:rPr>
        <w:t>1 (Fundamentals)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Biotechnology &amp; Food saf</w:t>
            </w:r>
            <w:r w:rsidR="002F0B10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e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ty programs</w:t>
            </w:r>
            <w:r w:rsidR="00DF63C7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&amp;Agribusiness.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2F0B1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Major</w:t>
            </w:r>
            <w:r w:rsidR="0066205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element</w:t>
            </w: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CB0FCD" w:rsidP="00DF63C7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Food </w:t>
            </w:r>
            <w:r w:rsidR="002F0B10">
              <w:rPr>
                <w:rFonts w:asciiTheme="majorBidi" w:hAnsiTheme="majorBidi" w:cstheme="majorBidi"/>
                <w:sz w:val="26"/>
                <w:szCs w:val="26"/>
              </w:rPr>
              <w:t>safety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F63C7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Biotechnology </w:t>
            </w:r>
            <w:r w:rsidR="00DF63C7">
              <w:rPr>
                <w:rFonts w:asciiTheme="majorBidi" w:hAnsiTheme="majorBidi" w:cstheme="majorBidi"/>
                <w:sz w:val="26"/>
                <w:szCs w:val="26"/>
              </w:rPr>
              <w:t>&amp; Agribusiness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Agronomy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First year</w:t>
            </w:r>
            <w:r w:rsidR="00DF63C7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, first semester.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8_ 11_ 2015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CB0FCD" w:rsidP="00CB0FC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Agronomy (Fundamentals)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CB0FC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 0101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66205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 hours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CB0FCD" w:rsidRPr="00415E88" w:rsidRDefault="00CB0FCD" w:rsidP="00C77149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613F5F">
              <w:rPr>
                <w:spacing w:val="-4"/>
                <w:sz w:val="28"/>
                <w:szCs w:val="28"/>
              </w:rPr>
              <w:t xml:space="preserve">The course deals with acquiring understanding and skills </w:t>
            </w:r>
            <w:r w:rsidR="00C77149">
              <w:rPr>
                <w:spacing w:val="-4"/>
                <w:sz w:val="28"/>
                <w:szCs w:val="28"/>
              </w:rPr>
              <w:t>regarding</w:t>
            </w:r>
            <w:r w:rsidRPr="00613F5F">
              <w:rPr>
                <w:spacing w:val="-4"/>
                <w:sz w:val="28"/>
                <w:szCs w:val="28"/>
              </w:rPr>
              <w:t xml:space="preserve"> crops origin, classification, environments soil preparation, sowing</w:t>
            </w:r>
            <w:r w:rsidR="00C77149">
              <w:rPr>
                <w:spacing w:val="-4"/>
                <w:sz w:val="28"/>
                <w:szCs w:val="28"/>
              </w:rPr>
              <w:t xml:space="preserve"> methods</w:t>
            </w:r>
            <w:r w:rsidRPr="00613F5F">
              <w:rPr>
                <w:spacing w:val="-4"/>
                <w:sz w:val="28"/>
                <w:szCs w:val="28"/>
              </w:rPr>
              <w:t>, fertilization, weed control, irrigation, harvest, and crop breeding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030642" w:rsidRDefault="00761051" w:rsidP="00415E88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Recognize the origin, classification, and distribution of different field crops.</w:t>
            </w:r>
          </w:p>
          <w:p w:rsidR="00761051" w:rsidRDefault="00761051" w:rsidP="00761051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Define different environmental factors affecting crop growth.</w:t>
            </w:r>
          </w:p>
          <w:p w:rsidR="00124CF9" w:rsidRPr="004B6DCF" w:rsidRDefault="005823E2" w:rsidP="00761051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Mention the appropriate cultural practices for different field crops.</w:t>
            </w:r>
          </w:p>
        </w:tc>
      </w:tr>
    </w:tbl>
    <w:p w:rsidR="005E7938" w:rsidRPr="0081515E" w:rsidRDefault="005823E2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  <w:r>
        <w:rPr>
          <w:rFonts w:hint="cs"/>
          <w:rtl/>
        </w:rPr>
        <w:t>’</w:t>
      </w: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5823E2" w:rsidRDefault="005823E2" w:rsidP="005823E2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Determine the best planting method for each field crop.</w:t>
            </w:r>
          </w:p>
          <w:p w:rsidR="005823E2" w:rsidRDefault="005823E2" w:rsidP="005823E2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Choose the best method of applying fertilization, irrigation and pesticides.</w:t>
            </w:r>
          </w:p>
          <w:p w:rsidR="00124CF9" w:rsidRPr="005823E2" w:rsidRDefault="005823E2" w:rsidP="005823E2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Determine the best way for </w:t>
            </w:r>
            <w:proofErr w:type="gramStart"/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seedbed  preparation</w:t>
            </w:r>
            <w:proofErr w:type="gramEnd"/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  <w:r w:rsidR="00124CF9" w:rsidRPr="005823E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5823E2" w:rsidRDefault="005823E2" w:rsidP="005823E2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Apply the most appropriate cultural practices for field crops.</w:t>
            </w:r>
          </w:p>
          <w:p w:rsidR="00124CF9" w:rsidRPr="00C01F4C" w:rsidRDefault="00C01F4C" w:rsidP="00C01F4C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Use the best method of planting for each field crop. 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ED345B" w:rsidRDefault="00C01F4C" w:rsidP="003E0AF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Work in team</w:t>
            </w:r>
            <w:r w:rsidR="003E0AF1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4B6DCF" w:rsidRPr="004B6DCF" w:rsidRDefault="00356AD9" w:rsidP="00C01F4C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Communicate </w:t>
            </w:r>
            <w:r w:rsidR="00C01F4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effectively 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with others.</w:t>
            </w:r>
            <w:r w:rsidR="004B6DCF"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Origins and classification of crops.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Geographic crop distribution (</w:t>
            </w:r>
            <w:smartTag w:uri="urn:schemas-microsoft-com:office:smarttags" w:element="country-region">
              <w:smartTag w:uri="urn:schemas-microsoft-com:office:smarttags" w:element="place">
                <w:r w:rsidRPr="00E11C7E">
                  <w:rPr>
                    <w:spacing w:val="-4"/>
                    <w:sz w:val="28"/>
                    <w:szCs w:val="28"/>
                  </w:rPr>
                  <w:t>Egypt</w:t>
                </w:r>
              </w:smartTag>
            </w:smartTag>
            <w:r w:rsidRPr="00E11C7E">
              <w:rPr>
                <w:spacing w:val="-4"/>
                <w:sz w:val="28"/>
                <w:szCs w:val="28"/>
              </w:rPr>
              <w:t xml:space="preserve"> and world).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Environments and crop growth.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Seed-bed preparation, and seeding methods.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Crop husbandry operations: replanting, thinning, fertilization, irrigation and weed control.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Crop rotation.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2F262E" w:rsidRPr="004B6DCF" w:rsidTr="00F72C80">
        <w:trPr>
          <w:trHeight w:val="46"/>
        </w:trPr>
        <w:tc>
          <w:tcPr>
            <w:tcW w:w="5760" w:type="dxa"/>
          </w:tcPr>
          <w:p w:rsidR="002F262E" w:rsidRPr="00E11C7E" w:rsidRDefault="002F262E" w:rsidP="002F262E">
            <w:pPr>
              <w:numPr>
                <w:ilvl w:val="0"/>
                <w:numId w:val="25"/>
              </w:numPr>
              <w:bidi w:val="0"/>
              <w:ind w:hanging="540"/>
              <w:jc w:val="lowKashida"/>
              <w:rPr>
                <w:spacing w:val="-4"/>
                <w:sz w:val="28"/>
                <w:szCs w:val="28"/>
              </w:rPr>
            </w:pPr>
            <w:r w:rsidRPr="00E11C7E">
              <w:rPr>
                <w:spacing w:val="-4"/>
                <w:sz w:val="28"/>
                <w:szCs w:val="28"/>
              </w:rPr>
              <w:t>Crop breeding methods.</w:t>
            </w:r>
          </w:p>
        </w:tc>
        <w:tc>
          <w:tcPr>
            <w:tcW w:w="117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2F262E" w:rsidRPr="004B6DCF" w:rsidRDefault="002F262E" w:rsidP="002F262E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</w:p>
        </w:tc>
      </w:tr>
      <w:tr w:rsidR="00356AD9" w:rsidRPr="004B6DCF" w:rsidTr="00884BB7">
        <w:trPr>
          <w:trHeight w:val="46"/>
        </w:trPr>
        <w:tc>
          <w:tcPr>
            <w:tcW w:w="5760" w:type="dxa"/>
            <w:vAlign w:val="center"/>
          </w:tcPr>
          <w:p w:rsidR="00356AD9" w:rsidRPr="004B6DCF" w:rsidRDefault="00356AD9" w:rsidP="00356AD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260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591" w:type="dxa"/>
            <w:vAlign w:val="center"/>
          </w:tcPr>
          <w:p w:rsidR="00356AD9" w:rsidRPr="004B6DCF" w:rsidRDefault="00356AD9" w:rsidP="00356AD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356AD9" w:rsidRDefault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Lectures.</w:t>
            </w:r>
          </w:p>
          <w:p w:rsidR="00356AD9" w:rsidRDefault="00356AD9" w:rsidP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Lab</w:t>
            </w:r>
          </w:p>
          <w:p w:rsidR="00356AD9" w:rsidRDefault="00356AD9" w:rsidP="00356AD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Assignments.</w:t>
            </w:r>
          </w:p>
          <w:p w:rsidR="00124CF9" w:rsidRPr="007142C5" w:rsidRDefault="00356AD9" w:rsidP="007142C5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Reports.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01F4C">
        <w:trPr>
          <w:trHeight w:val="410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356AD9" w:rsidRDefault="00124CF9" w:rsidP="00356AD9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356AD9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356AD9" w:rsidRDefault="007142C5" w:rsidP="00356AD9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 understanding and intellectual skills.</w:t>
            </w:r>
          </w:p>
          <w:p w:rsidR="007142C5" w:rsidRDefault="007142C5" w:rsidP="007142C5">
            <w:pPr>
              <w:pStyle w:val="ListParagraph"/>
              <w:numPr>
                <w:ilvl w:val="0"/>
                <w:numId w:val="24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Practical exam to assess practical skills.</w:t>
            </w:r>
          </w:p>
          <w:p w:rsidR="00124CF9" w:rsidRPr="007142C5" w:rsidRDefault="007142C5" w:rsidP="00FE3F21">
            <w:pPr>
              <w:pStyle w:val="ListParagraph"/>
              <w:numPr>
                <w:ilvl w:val="0"/>
                <w:numId w:val="24"/>
              </w:num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  <w:r w:rsidRPr="007142C5">
              <w:rPr>
                <w:rFonts w:asciiTheme="majorBidi" w:eastAsia="Tahoma" w:hAnsiTheme="majorBidi" w:cstheme="majorBidi"/>
                <w:sz w:val="26"/>
                <w:szCs w:val="26"/>
              </w:rPr>
              <w:lastRenderedPageBreak/>
              <w:t>Final exam to assess knowledge and intellectual skills.</w:t>
            </w: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84BB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030642" w:rsidRPr="00613F5F" w:rsidRDefault="00030642" w:rsidP="00030642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720" w:hanging="540"/>
              <w:jc w:val="lowKashida"/>
            </w:pPr>
            <w:r w:rsidRPr="00613F5F">
              <w:rPr>
                <w:b/>
                <w:bCs/>
                <w:spacing w:val="-4"/>
                <w:sz w:val="28"/>
                <w:szCs w:val="28"/>
                <w:lang w:bidi="ar-EG"/>
              </w:rPr>
              <w:t xml:space="preserve">Holmgren, D. 2002. </w:t>
            </w:r>
            <w:r w:rsidRPr="00613F5F">
              <w:rPr>
                <w:spacing w:val="-4"/>
                <w:sz w:val="28"/>
                <w:szCs w:val="28"/>
                <w:lang w:bidi="ar-EG"/>
              </w:rPr>
              <w:t xml:space="preserve">Permaculture: Principles and pathways beyond sustainability. Holmgren design services, book Depository Services,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Guernsey</w:t>
                </w:r>
              </w:smartTag>
              <w:r w:rsidRPr="00613F5F">
                <w:rPr>
                  <w:spacing w:val="-4"/>
                  <w:sz w:val="28"/>
                  <w:szCs w:val="28"/>
                  <w:lang w:bidi="ar-EG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  <w:lang w:bidi="ar-EG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t xml:space="preserve"> </w:t>
            </w:r>
          </w:p>
          <w:p w:rsidR="00030642" w:rsidRPr="00613F5F" w:rsidRDefault="00D578AC" w:rsidP="00030642">
            <w:pPr>
              <w:pStyle w:val="ListParagraph"/>
              <w:bidi w:val="0"/>
              <w:jc w:val="lowKashida"/>
              <w:rPr>
                <w:spacing w:val="-4"/>
                <w:sz w:val="28"/>
                <w:szCs w:val="28"/>
                <w:lang w:bidi="ar-EG"/>
              </w:rPr>
            </w:pPr>
            <w:hyperlink r:id="rId10" w:history="1">
              <w:r w:rsidR="00030642" w:rsidRPr="00613F5F">
                <w:rPr>
                  <w:rStyle w:val="Hyperlink"/>
                  <w:spacing w:val="-4"/>
                  <w:sz w:val="28"/>
                  <w:szCs w:val="28"/>
                  <w:lang w:bidi="ar-EG"/>
                </w:rPr>
                <w:t>http://books.google.de/books?id=RwV6cgAACAAJ&amp;dq=Permaculture:+Principles+and+pathways+beyond+sustainability&amp;hl=en&amp;sa=X&amp;ei=1Dv3UuLCKonDtAb7lIHwCQ&amp;ved=0CDcQ6AEwAA</w:t>
              </w:r>
            </w:hyperlink>
            <w:r w:rsidR="00030642" w:rsidRPr="00613F5F">
              <w:rPr>
                <w:spacing w:val="-4"/>
                <w:sz w:val="28"/>
                <w:szCs w:val="28"/>
                <w:lang w:bidi="ar-EG"/>
              </w:rPr>
              <w:t xml:space="preserve"> </w:t>
            </w:r>
          </w:p>
          <w:p w:rsidR="00030642" w:rsidRPr="00613F5F" w:rsidRDefault="00030642" w:rsidP="00030642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720" w:hanging="540"/>
              <w:jc w:val="lowKashida"/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Martin, J.H., Leonard, W.H. and Stamp, D.L. 1976</w:t>
            </w:r>
            <w:r w:rsidRPr="00613F5F">
              <w:rPr>
                <w:spacing w:val="-4"/>
                <w:sz w:val="28"/>
                <w:szCs w:val="28"/>
              </w:rPr>
              <w:t xml:space="preserve">. Principles of field crop production. McMillan Publishing. Co., NY,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</w:rPr>
                  <w:t>USA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030642" w:rsidRPr="00613F5F" w:rsidRDefault="00D578AC" w:rsidP="00030642">
            <w:pPr>
              <w:pStyle w:val="ListParagraph"/>
              <w:bidi w:val="0"/>
              <w:jc w:val="lowKashida"/>
              <w:rPr>
                <w:spacing w:val="-4"/>
                <w:sz w:val="28"/>
                <w:szCs w:val="28"/>
              </w:rPr>
            </w:pPr>
            <w:hyperlink r:id="rId11" w:history="1">
              <w:r w:rsidR="00030642" w:rsidRPr="00613F5F">
                <w:rPr>
                  <w:rStyle w:val="Hyperlink"/>
                  <w:spacing w:val="-4"/>
                  <w:sz w:val="28"/>
                  <w:szCs w:val="28"/>
                </w:rPr>
                <w:t>http://books.google.de/books?id=zS0hAQAAMAAJ&amp;q=Principles+of+field+crop+production&amp;dq=Principles+of+field+crop+production&amp;hl=en&amp;sa=X&amp;ei=8zv3UqyBPIKFtAav3YGgDw&amp;ved=0CC4Q6AEwAA</w:t>
              </w:r>
            </w:hyperlink>
            <w:r w:rsidR="00030642" w:rsidRPr="00613F5F">
              <w:rPr>
                <w:spacing w:val="-4"/>
                <w:sz w:val="28"/>
                <w:szCs w:val="28"/>
              </w:rPr>
              <w:t xml:space="preserve"> </w:t>
            </w:r>
          </w:p>
          <w:p w:rsidR="0088180B" w:rsidRPr="004B6DCF" w:rsidRDefault="0088180B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7142C5" w:rsidRDefault="00124CF9" w:rsidP="007142C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7142C5" w:rsidRDefault="00CA7972" w:rsidP="00CA7972">
            <w:pPr>
              <w:bidi w:val="0"/>
              <w:rPr>
                <w:rFonts w:ascii="Tahoma" w:cs="Tahoma"/>
                <w:b/>
                <w:bCs/>
                <w:sz w:val="22"/>
                <w:szCs w:val="22"/>
              </w:rPr>
            </w:pPr>
            <w:r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Prof. </w:t>
            </w:r>
            <w:r w:rsidR="00124CF9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Dr. </w:t>
            </w:r>
            <w:r w:rsidR="0066205F" w:rsidRPr="007142C5">
              <w:rPr>
                <w:rFonts w:ascii="Tahoma" w:cs="Tahoma"/>
                <w:b/>
                <w:bCs/>
                <w:sz w:val="22"/>
                <w:szCs w:val="22"/>
              </w:rPr>
              <w:t xml:space="preserve"> Sedhom Asaad Sedhom</w:t>
            </w:r>
          </w:p>
          <w:p w:rsidR="00124CF9" w:rsidRDefault="00124CF9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</w:t>
            </w:r>
            <w:r w:rsidR="0066205F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  </w:t>
            </w:r>
            <w:r w:rsidR="0066205F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2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AC" w:rsidRDefault="00D578AC" w:rsidP="00A02DE8">
      <w:r>
        <w:separator/>
      </w:r>
    </w:p>
  </w:endnote>
  <w:endnote w:type="continuationSeparator" w:id="0">
    <w:p w:rsidR="00D578AC" w:rsidRDefault="00D578AC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C36">
      <w:rPr>
        <w:noProof/>
      </w:rPr>
      <w:t>2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AC" w:rsidRDefault="00D578AC" w:rsidP="00A02DE8">
      <w:r>
        <w:separator/>
      </w:r>
    </w:p>
  </w:footnote>
  <w:footnote w:type="continuationSeparator" w:id="0">
    <w:p w:rsidR="00D578AC" w:rsidRDefault="00D578AC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2B3254B6"/>
    <w:multiLevelType w:val="hybridMultilevel"/>
    <w:tmpl w:val="C2FCC7A2"/>
    <w:lvl w:ilvl="0" w:tplc="6DE68EE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7" w15:restartNumberingAfterBreak="0">
    <w:nsid w:val="38E30F39"/>
    <w:multiLevelType w:val="hybridMultilevel"/>
    <w:tmpl w:val="3FFAB600"/>
    <w:lvl w:ilvl="0" w:tplc="B2E0D14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7BBB"/>
    <w:multiLevelType w:val="hybridMultilevel"/>
    <w:tmpl w:val="113A4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2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7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20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11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  <w:num w:numId="19">
    <w:abstractNumId w:val="17"/>
  </w:num>
  <w:num w:numId="20">
    <w:abstractNumId w:val="18"/>
  </w:num>
  <w:num w:numId="21">
    <w:abstractNumId w:val="10"/>
  </w:num>
  <w:num w:numId="22">
    <w:abstractNumId w:val="4"/>
  </w:num>
  <w:num w:numId="23">
    <w:abstractNumId w:val="4"/>
  </w:num>
  <w:num w:numId="24">
    <w:abstractNumId w:val="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30642"/>
    <w:rsid w:val="00097B79"/>
    <w:rsid w:val="000F5F4B"/>
    <w:rsid w:val="000F6B40"/>
    <w:rsid w:val="00124317"/>
    <w:rsid w:val="00124CF9"/>
    <w:rsid w:val="00131BC2"/>
    <w:rsid w:val="001332D3"/>
    <w:rsid w:val="001745D7"/>
    <w:rsid w:val="001B54D0"/>
    <w:rsid w:val="001C134C"/>
    <w:rsid w:val="002142A8"/>
    <w:rsid w:val="00233681"/>
    <w:rsid w:val="00283936"/>
    <w:rsid w:val="002D2243"/>
    <w:rsid w:val="002F0B10"/>
    <w:rsid w:val="002F262E"/>
    <w:rsid w:val="00356AD9"/>
    <w:rsid w:val="003E0AF1"/>
    <w:rsid w:val="00415E88"/>
    <w:rsid w:val="0048491D"/>
    <w:rsid w:val="004B6DCF"/>
    <w:rsid w:val="00524E89"/>
    <w:rsid w:val="005823E2"/>
    <w:rsid w:val="005E7938"/>
    <w:rsid w:val="006406CC"/>
    <w:rsid w:val="0066205F"/>
    <w:rsid w:val="006B04AE"/>
    <w:rsid w:val="006B776C"/>
    <w:rsid w:val="006E4B9B"/>
    <w:rsid w:val="007142C5"/>
    <w:rsid w:val="00730F9C"/>
    <w:rsid w:val="00761051"/>
    <w:rsid w:val="00777545"/>
    <w:rsid w:val="00793E0B"/>
    <w:rsid w:val="00805DF1"/>
    <w:rsid w:val="0081515E"/>
    <w:rsid w:val="00816885"/>
    <w:rsid w:val="00844B7F"/>
    <w:rsid w:val="0088180B"/>
    <w:rsid w:val="00884BB7"/>
    <w:rsid w:val="008A456E"/>
    <w:rsid w:val="008C2BA2"/>
    <w:rsid w:val="0091054D"/>
    <w:rsid w:val="00946065"/>
    <w:rsid w:val="00970DD5"/>
    <w:rsid w:val="00A02DE8"/>
    <w:rsid w:val="00A73D6D"/>
    <w:rsid w:val="00AB1C36"/>
    <w:rsid w:val="00BE04B6"/>
    <w:rsid w:val="00BE7C8D"/>
    <w:rsid w:val="00C01F4C"/>
    <w:rsid w:val="00C77149"/>
    <w:rsid w:val="00C9556F"/>
    <w:rsid w:val="00CA6069"/>
    <w:rsid w:val="00CA7972"/>
    <w:rsid w:val="00CB0FCD"/>
    <w:rsid w:val="00CC4E02"/>
    <w:rsid w:val="00D27A1E"/>
    <w:rsid w:val="00D42AC9"/>
    <w:rsid w:val="00D578AC"/>
    <w:rsid w:val="00DF63C7"/>
    <w:rsid w:val="00E211E8"/>
    <w:rsid w:val="00E43533"/>
    <w:rsid w:val="00E6360A"/>
    <w:rsid w:val="00E73E7D"/>
    <w:rsid w:val="00ED345B"/>
    <w:rsid w:val="00F37E75"/>
    <w:rsid w:val="00F4163E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DE1AC82-66EC-4EF7-9A41-F2786C0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zS0hAQAAMAAJ&amp;q=Principles+of+field+crop+production&amp;dq=Principles+of+field+crop+production&amp;hl=en&amp;sa=X&amp;ei=8zv3UqyBPIKFtAav3YGgDw&amp;ved=0CC4Q6AEw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.google.de/books?id=RwV6cgAACAAJ&amp;dq=Permaculture:+Principles+and+pathways+beyond+sustainability&amp;hl=en&amp;sa=X&amp;ei=1Dv3UuLCKonDtAb7lIHwCQ&amp;ved=0CDcQ6AEwA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0975F-327F-49B9-A95C-2479780E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4228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8</cp:revision>
  <cp:lastPrinted>2015-11-24T10:24:00Z</cp:lastPrinted>
  <dcterms:created xsi:type="dcterms:W3CDTF">2015-11-21T17:29:00Z</dcterms:created>
  <dcterms:modified xsi:type="dcterms:W3CDTF">2015-12-10T19:10:00Z</dcterms:modified>
</cp:coreProperties>
</file>