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F96AE9">
      <w:pPr>
        <w:spacing w:after="0"/>
        <w:jc w:val="center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8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5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5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F96AE9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proofErr w:type="spellStart"/>
      <w:r w:rsidR="00EF4DD6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الإ</w:t>
      </w:r>
      <w:r w:rsidR="00E71FE4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ربعاء</w:t>
      </w:r>
      <w:proofErr w:type="spellEnd"/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F96AE9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5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F96AE9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5</w:t>
      </w:r>
      <w:bookmarkStart w:id="0" w:name="_GoBack"/>
      <w:bookmarkEnd w:id="0"/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/ عبده مهدي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C35F64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p w:rsidR="00EB15A3" w:rsidRPr="00691F95" w:rsidRDefault="003A77C5" w:rsidP="007A2343">
      <w:pPr>
        <w:tabs>
          <w:tab w:val="left" w:pos="5020"/>
        </w:tabs>
        <w:spacing w:after="0" w:line="240" w:lineRule="auto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وقد اعتذر السيد 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الاستاذ 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الدكتور/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نوال عبد المنعم عيسى </w:t>
      </w:r>
      <w:r w:rsidR="00C35F64" w:rsidRPr="00691F95">
        <w:rPr>
          <w:rFonts w:ascii="Arabic Typesetting" w:hAnsi="Arabic Typesetting" w:cs="Arabic Typesetting"/>
          <w:sz w:val="34"/>
          <w:szCs w:val="34"/>
          <w:rtl/>
        </w:rPr>
        <w:t>وكذلك كلا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من الدكتور/ايمان عثمان حسن والدكتور/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محمد حامد </w:t>
      </w:r>
      <w:proofErr w:type="spell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الهباق</w:t>
      </w:r>
      <w:proofErr w:type="spell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عن حضور المجلس لظروف ودواع مرضية.</w:t>
      </w:r>
    </w:p>
    <w:p w:rsidR="0022412A" w:rsidRPr="00691F95" w:rsidRDefault="00F132D2" w:rsidP="00691F95">
      <w:pPr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ثم بدأت </w:t>
      </w:r>
      <w:proofErr w:type="gramStart"/>
      <w:r w:rsidRPr="00691F95">
        <w:rPr>
          <w:rFonts w:ascii="Arabic Typesetting" w:hAnsi="Arabic Typesetting" w:cs="Arabic Typesetting"/>
          <w:sz w:val="34"/>
          <w:szCs w:val="34"/>
          <w:rtl/>
        </w:rPr>
        <w:t>سيادتها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>النظر</w:t>
      </w:r>
      <w:proofErr w:type="gramEnd"/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في جدول الأعمال المعروض واتخذ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>ت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القرارات التالية:</w:t>
      </w:r>
    </w:p>
    <w:p w:rsidR="00E83374" w:rsidRPr="00691F95" w:rsidRDefault="00E83374" w:rsidP="00691F95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أولاً :  المصادقة على قرارات الجلسة السابقة .</w:t>
      </w:r>
    </w:p>
    <w:p w:rsidR="00322F16" w:rsidRPr="00691F95" w:rsidRDefault="00E83374" w:rsidP="00691F95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u w:val="double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u w:val="double"/>
          <w:rtl/>
        </w:rPr>
        <w:t>ثانيا: جدول الأعمال</w:t>
      </w:r>
    </w:p>
    <w:p w:rsidR="00F132D2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الإدارة العامة للعلاقات العلمية والثقافية – ادارة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الاتفاقيات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والمؤتمرات – بشأن تنظيم وزارة الموارد المائية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والري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لأسبوع القاهرة للمياه تحت شعار "المياه والسكان والتغيرات العالمية" خلال الفترة من 24-28 اكتوبر 2021.</w:t>
      </w:r>
    </w:p>
    <w:p w:rsidR="00F132D2" w:rsidRPr="00691F95" w:rsidRDefault="00F132D2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الإدارة العامة للعلاقات العلمية والثقافية – ادارة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الاتفاقيات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والمؤتمرات – بشأن الإعلان عن جائزة اتحاد مجالس البحث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العلمي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المتميز لعام 2021. 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مكتب العميد بشأن إعلان هيئة </w:t>
      </w:r>
      <w:proofErr w:type="spellStart"/>
      <w:r w:rsidRPr="00691F95">
        <w:rPr>
          <w:rFonts w:ascii="Arabic Typesetting" w:hAnsi="Arabic Typesetting" w:cs="Arabic Typesetting"/>
          <w:sz w:val="32"/>
          <w:szCs w:val="32"/>
          <w:rtl/>
        </w:rPr>
        <w:t>فولبرايت</w:t>
      </w:r>
      <w:proofErr w:type="spellEnd"/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عن فتح باب التقدم لبرامج الدراسات العليا  وبرامج اعضاء هيئة التدريس للعام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الأكاديمي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2021.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وكيل الكلية لشئون الدراسات العليا بشأن صرف حصة الكلية بنسبة 60% من رسوم القيد المحصلة من طلبة الدراسات العليا عن العام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الجامعي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2020/2021.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مدير مركز التعلم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الإلكتروني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بشأن دعوة السادة أعضاء هيئة التدريس بالكلية لتفعيل استخدام المقررات الإلكترونية المنتجة من الجامعات الأخرى.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بشأن الخطاب الوارد من مكتب رئيس الجامعة بشأن مقترحات أعضاء هيئة التدريس ومعاونيهم والطلاب والعاملين </w:t>
      </w:r>
      <w:proofErr w:type="gramStart"/>
      <w:r w:rsidRPr="00691F95">
        <w:rPr>
          <w:rFonts w:ascii="Arabic Typesetting" w:hAnsi="Arabic Typesetting" w:cs="Arabic Typesetting"/>
          <w:sz w:val="32"/>
          <w:szCs w:val="32"/>
          <w:rtl/>
        </w:rPr>
        <w:t>بالجامعة  والخاصة</w:t>
      </w:r>
      <w:proofErr w:type="gramEnd"/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بإصدار قانون جديد للتعليم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العالي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>.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lastRenderedPageBreak/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مكتب القائم بأعمال رئيس الجامعة بشأن الموافاة بالخطة الخمسية الخاصة بتكليف المعيدين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لخريجي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أعوام2021/2022 وحتى 2025/2026.</w:t>
      </w:r>
    </w:p>
    <w:p w:rsidR="00E71FE4" w:rsidRPr="00691F95" w:rsidRDefault="009203DA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إقرار الخطة الخمسية لتكليف وتعيين المعيدين خلال الخطة الخمسية 2021/2026 وذلك بتعيين </w:t>
      </w:r>
      <w:r w:rsidR="00291F8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عدد 2 (اثنين فقط) وذلك خلال العا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مين الجامعيين 2022/2023 و 2024/2025 (مرفق الخطة الخمسية المقررة للقسم)</w:t>
      </w:r>
      <w:r w:rsidR="00691F9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>بخصوص الخطاب الوارد من مكتب القائم بأعمال رئيس الجامعة بشأن توجيهات الدولة بعودة المصريين المبعوثين العالقين بالخارج في ضوء جائحة كورونا وتسليمهم العمل.</w:t>
      </w:r>
    </w:p>
    <w:p w:rsidR="00E71FE4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الوارد من مكتب القائم بأعمال رئيس الجامعة بشأن توجيهات الدولة بتمديد عام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استثنائي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للسادة المصريين المبعوثين خارج جمهورية مصر العربية في ضوء جائحة كورونا.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565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بخصوص الخطاب الوارد من مكتب القائم بأعمال رئيس الجامعة بشأن بنود اخلاء طرف الباحث </w:t>
      </w:r>
      <w:r w:rsidR="00335EE6" w:rsidRPr="00691F95">
        <w:rPr>
          <w:rFonts w:ascii="Arabic Typesetting" w:hAnsi="Arabic Typesetting" w:cs="Arabic Typesetting"/>
          <w:sz w:val="32"/>
          <w:szCs w:val="32"/>
          <w:rtl/>
        </w:rPr>
        <w:t>الرئيسي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لأحد المشروعات البحثية والممولة من صندوق حساب البحوث العلمية بالجامعة.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565"/>
        </w:tabs>
        <w:spacing w:after="0" w:line="240" w:lineRule="auto"/>
        <w:ind w:left="392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بخصوص الخطاب </w:t>
      </w:r>
      <w:proofErr w:type="gramStart"/>
      <w:r w:rsidRPr="00691F95">
        <w:rPr>
          <w:rFonts w:ascii="Arabic Typesetting" w:hAnsi="Arabic Typesetting" w:cs="Arabic Typesetting"/>
          <w:sz w:val="32"/>
          <w:szCs w:val="32"/>
          <w:rtl/>
        </w:rPr>
        <w:t>الوارد</w:t>
      </w:r>
      <w:proofErr w:type="gramEnd"/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من مكتب القائم بأعمال رئيس الجامعة بشأن الإعلان عن برنامج </w:t>
      </w:r>
      <w:r w:rsidRPr="00691F95">
        <w:rPr>
          <w:rFonts w:ascii="Arabic Typesetting" w:hAnsi="Arabic Typesetting" w:cs="Arabic Typesetting"/>
          <w:sz w:val="32"/>
          <w:szCs w:val="32"/>
        </w:rPr>
        <w:t xml:space="preserve">Collaborative Research </w:t>
      </w:r>
      <w:proofErr w:type="spellStart"/>
      <w:r w:rsidRPr="00691F95">
        <w:rPr>
          <w:rFonts w:ascii="Arabic Typesetting" w:hAnsi="Arabic Typesetting" w:cs="Arabic Typesetting"/>
          <w:sz w:val="32"/>
          <w:szCs w:val="32"/>
        </w:rPr>
        <w:t>Prog</w:t>
      </w:r>
      <w:proofErr w:type="spellEnd"/>
      <w:r w:rsidRPr="00691F95">
        <w:rPr>
          <w:rFonts w:ascii="Arabic Typesetting" w:hAnsi="Arabic Typesetting" w:cs="Arabic Typesetting"/>
          <w:sz w:val="32"/>
          <w:szCs w:val="32"/>
        </w:rPr>
        <w:t>.</w:t>
      </w:r>
      <w:r w:rsidRPr="00691F95"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 لتحقيق التواصل بين العلماء.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565"/>
          <w:tab w:val="left" w:pos="662"/>
        </w:tabs>
        <w:spacing w:after="0" w:line="240" w:lineRule="auto"/>
        <w:ind w:left="392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 بخصوص الخطاب الوارد من الإدارة العامة لأمانة المجالس الجامعية بشأن مقترح تحديد عدد الرسائل </w:t>
      </w:r>
      <w:proofErr w:type="spellStart"/>
      <w:r w:rsidRPr="00691F95">
        <w:rPr>
          <w:rFonts w:ascii="Arabic Typesetting" w:hAnsi="Arabic Typesetting" w:cs="Arabic Typesetting"/>
          <w:sz w:val="32"/>
          <w:szCs w:val="32"/>
          <w:rtl/>
          <w:lang w:bidi="ar-EG"/>
        </w:rPr>
        <w:t>التى</w:t>
      </w:r>
      <w:proofErr w:type="spellEnd"/>
      <w:r w:rsidRPr="00691F95"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 يقوم بتحكيمها كل محكم من خارج الجامعة بعدد 3 رسائل كل عام.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392"/>
          <w:tab w:val="left" w:pos="565"/>
          <w:tab w:val="left" w:pos="662"/>
        </w:tabs>
        <w:spacing w:after="0" w:line="240" w:lineRule="auto"/>
        <w:ind w:left="392"/>
        <w:jc w:val="both"/>
        <w:rPr>
          <w:rFonts w:ascii="Arabic Typesetting" w:hAnsi="Arabic Typesetting" w:cs="Arabic Typesetting"/>
          <w:sz w:val="34"/>
          <w:szCs w:val="34"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بخصوص الخطاب الوارد من مكتب نائب وزير التعليم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العالى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والبحث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العلمى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بشأن عدم التوقيع على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أى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اتفاقيات أو مذكرات تفاهم أو عقد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أى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اجتماعات أو مؤتمرات مع جهات أجنبية إلا بعد الحصول على الموافقة السياسية من وزارة الخارجية.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numPr>
          <w:ilvl w:val="0"/>
          <w:numId w:val="21"/>
        </w:numPr>
        <w:tabs>
          <w:tab w:val="left" w:pos="565"/>
        </w:tabs>
        <w:spacing w:after="0" w:line="240" w:lineRule="auto"/>
        <w:ind w:left="392"/>
        <w:jc w:val="both"/>
        <w:rPr>
          <w:rFonts w:ascii="Arabic Typesetting" w:hAnsi="Arabic Typesetting" w:cs="Arabic Typesetting"/>
          <w:sz w:val="34"/>
          <w:szCs w:val="34"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بخصوص الخطاب الوارد من نائب رئيس الجامعة لشئون التعليم والطلاب بشأن مطالبة مجلس الوزراء بتطوير الكتاب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الجامعى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>.</w:t>
      </w:r>
    </w:p>
    <w:p w:rsidR="00335EE6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E71FE4" w:rsidP="00691F95">
      <w:pPr>
        <w:pStyle w:val="a3"/>
        <w:numPr>
          <w:ilvl w:val="0"/>
          <w:numId w:val="21"/>
        </w:numPr>
        <w:tabs>
          <w:tab w:val="left" w:pos="565"/>
        </w:tabs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بخصوص الخطاب الوارد من وكيل الكلية للدراسات العليا بشأن إضافة مشرف للطالبة/ اسلام احمد عبد العليم درويش المسجلة لدرجة الدكتوراه بالقسم وذلك لوفاة المشرف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الرئيسى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أ.د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/ </w:t>
      </w:r>
      <w:proofErr w:type="gramStart"/>
      <w:r w:rsidRPr="00691F95">
        <w:rPr>
          <w:rFonts w:ascii="Arabic Typesetting" w:hAnsi="Arabic Typesetting" w:cs="Arabic Typesetting"/>
          <w:sz w:val="34"/>
          <w:szCs w:val="34"/>
          <w:rtl/>
        </w:rPr>
        <w:t>جهاد</w:t>
      </w:r>
      <w:proofErr w:type="gram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محمد الهباء.</w:t>
      </w:r>
    </w:p>
    <w:p w:rsidR="00E71FE4" w:rsidRPr="00691F95" w:rsidRDefault="00335EE6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القرار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: وافق المجلس بما لا يخالف اللوائح والقو</w:t>
      </w:r>
      <w:r w:rsidR="00291F8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ا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نين</w:t>
      </w:r>
      <w:r w:rsidR="007204E9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(مرفق الخطاب)</w:t>
      </w:r>
      <w:r w:rsidR="00691F9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.</w:t>
      </w:r>
    </w:p>
    <w:p w:rsidR="00B75E70" w:rsidRPr="00691F95" w:rsidRDefault="00E71FE4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abic Typesetting" w:hAnsi="Arabic Typesetting" w:cs="Arabic Typesetting"/>
          <w:sz w:val="32"/>
          <w:szCs w:val="32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ثالثاً: ما يستجد من أعمال:</w:t>
      </w:r>
    </w:p>
    <w:p w:rsidR="00B75E70" w:rsidRPr="00691F95" w:rsidRDefault="00B75E70" w:rsidP="00691F95">
      <w:pPr>
        <w:pStyle w:val="a3"/>
        <w:numPr>
          <w:ilvl w:val="0"/>
          <w:numId w:val="25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691F95">
        <w:rPr>
          <w:rFonts w:ascii="Arabic Typesetting" w:hAnsi="Arabic Typesetting" w:cs="Arabic Typesetting"/>
          <w:sz w:val="32"/>
          <w:szCs w:val="32"/>
          <w:rtl/>
        </w:rPr>
        <w:t>بخصوص</w:t>
      </w:r>
      <w:r w:rsidR="00AE1683" w:rsidRPr="00691F95">
        <w:rPr>
          <w:rFonts w:ascii="Arabic Typesetting" w:hAnsi="Arabic Typesetting" w:cs="Arabic Typesetting"/>
          <w:sz w:val="32"/>
          <w:szCs w:val="32"/>
          <w:rtl/>
        </w:rPr>
        <w:t xml:space="preserve"> التعليمات </w:t>
      </w:r>
      <w:proofErr w:type="gramStart"/>
      <w:r w:rsidR="00AE1683" w:rsidRPr="00691F95">
        <w:rPr>
          <w:rFonts w:ascii="Arabic Typesetting" w:hAnsi="Arabic Typesetting" w:cs="Arabic Typesetting"/>
          <w:sz w:val="32"/>
          <w:szCs w:val="32"/>
          <w:rtl/>
        </w:rPr>
        <w:t>الواردة</w:t>
      </w:r>
      <w:proofErr w:type="gramEnd"/>
      <w:r w:rsidR="00AE1683" w:rsidRPr="00691F95">
        <w:rPr>
          <w:rFonts w:ascii="Arabic Typesetting" w:hAnsi="Arabic Typesetting" w:cs="Arabic Typesetting"/>
          <w:sz w:val="32"/>
          <w:szCs w:val="32"/>
          <w:rtl/>
        </w:rPr>
        <w:t xml:space="preserve"> من السيد الأستاذ الدكتور/ عميد الكلية بشأن</w:t>
      </w:r>
      <w:r w:rsidRPr="00691F95">
        <w:rPr>
          <w:rFonts w:ascii="Arabic Typesetting" w:hAnsi="Arabic Typesetting" w:cs="Arabic Typesetting"/>
          <w:sz w:val="32"/>
          <w:szCs w:val="32"/>
          <w:rtl/>
        </w:rPr>
        <w:t xml:space="preserve"> تشكيل لجنة جرد مكتب المرحوم </w:t>
      </w:r>
      <w:proofErr w:type="spellStart"/>
      <w:r w:rsidRPr="00691F95">
        <w:rPr>
          <w:rFonts w:ascii="Arabic Typesetting" w:hAnsi="Arabic Typesetting" w:cs="Arabic Typesetting"/>
          <w:sz w:val="32"/>
          <w:szCs w:val="32"/>
          <w:rtl/>
        </w:rPr>
        <w:t>أ.د</w:t>
      </w:r>
      <w:proofErr w:type="spellEnd"/>
      <w:r w:rsidRPr="00691F95">
        <w:rPr>
          <w:rFonts w:ascii="Arabic Typesetting" w:hAnsi="Arabic Typesetting" w:cs="Arabic Typesetting"/>
          <w:sz w:val="32"/>
          <w:szCs w:val="32"/>
          <w:rtl/>
        </w:rPr>
        <w:t>/ جهاد محمد الهباء – استاذ أمراض النبات بالقسم.</w:t>
      </w:r>
    </w:p>
    <w:p w:rsidR="00B75E70" w:rsidRPr="00691F95" w:rsidRDefault="00B75E70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القرار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: تشكيل لجنة الجرد بما لا يخالف اللوائح والقو</w:t>
      </w:r>
      <w:r w:rsidR="00691F9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نين (مرفق خطاب تشكيل اللجنة)</w:t>
      </w:r>
      <w:r w:rsidR="00691F9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.</w:t>
      </w:r>
    </w:p>
    <w:p w:rsidR="00B75E70" w:rsidRPr="00691F95" w:rsidRDefault="00B75E70" w:rsidP="00691F95">
      <w:pPr>
        <w:pStyle w:val="a3"/>
        <w:numPr>
          <w:ilvl w:val="0"/>
          <w:numId w:val="25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>بخصوص تسعير الاستشارة العلمية لتحليل العينات الواردة الى القسم من الأفراد والجهات الخارجية.</w:t>
      </w:r>
    </w:p>
    <w:p w:rsidR="00B75E70" w:rsidRPr="00691F95" w:rsidRDefault="00B75E70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lastRenderedPageBreak/>
        <w:t xml:space="preserve">القرار: 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موافقة مجلس القسم على تسعير التحليلات الموضحة في الخطاب المرفق بما لا يخالف اللوائح والقوانين المعمول بها في هذ</w:t>
      </w:r>
      <w:r w:rsidR="00F47CE3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الشأن</w:t>
      </w:r>
      <w:r w:rsidR="001B29AB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(مرفق الخطاب)</w:t>
      </w:r>
      <w:r w:rsidR="00C35F64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E71FE4" w:rsidRPr="00691F95" w:rsidRDefault="006F4EEA" w:rsidP="00691F95">
      <w:pPr>
        <w:pStyle w:val="a3"/>
        <w:numPr>
          <w:ilvl w:val="0"/>
          <w:numId w:val="25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بخصوص الخطاب الوارد من ادارة الدراسات العليا بالكلية بشأن عمل مد لعام أول للطالب/ سلامة محمد </w:t>
      </w:r>
      <w:proofErr w:type="spellStart"/>
      <w:r w:rsidRPr="00691F95">
        <w:rPr>
          <w:rFonts w:ascii="Arabic Typesetting" w:hAnsi="Arabic Typesetting" w:cs="Arabic Typesetting"/>
          <w:sz w:val="34"/>
          <w:szCs w:val="34"/>
          <w:rtl/>
        </w:rPr>
        <w:t>محمد</w:t>
      </w:r>
      <w:proofErr w:type="spellEnd"/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ابراهيم.</w:t>
      </w:r>
    </w:p>
    <w:p w:rsidR="006F4EEA" w:rsidRPr="00B94291" w:rsidRDefault="006F4EEA" w:rsidP="00691F95">
      <w:pPr>
        <w:tabs>
          <w:tab w:val="left" w:pos="392"/>
          <w:tab w:val="left" w:pos="662"/>
        </w:tabs>
        <w:spacing w:after="0" w:line="240" w:lineRule="auto"/>
        <w:ind w:left="32"/>
        <w:jc w:val="both"/>
        <w:rPr>
          <w:rFonts w:ascii="Arial" w:hAnsi="Arial"/>
          <w:b/>
          <w:bCs/>
          <w:sz w:val="28"/>
          <w:szCs w:val="28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وافق المجلس على المد بما لا يخالف اللوائح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والقوانين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B403BB" w:rsidRDefault="00E71FE4" w:rsidP="00E71FE4">
      <w:pPr>
        <w:tabs>
          <w:tab w:val="left" w:pos="392"/>
        </w:tabs>
        <w:spacing w:before="120" w:after="12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</w:t>
      </w:r>
    </w:p>
    <w:p w:rsidR="00B403BB" w:rsidRDefault="00B403BB" w:rsidP="00E71FE4">
      <w:pPr>
        <w:tabs>
          <w:tab w:val="left" w:pos="392"/>
        </w:tabs>
        <w:spacing w:before="120" w:after="120" w:line="240" w:lineRule="auto"/>
        <w:jc w:val="both"/>
        <w:rPr>
          <w:rFonts w:ascii="Arial" w:hAnsi="Arial"/>
          <w:sz w:val="24"/>
          <w:szCs w:val="24"/>
          <w:rtl/>
        </w:rPr>
      </w:pPr>
    </w:p>
    <w:p w:rsidR="00B403BB" w:rsidRDefault="00B403BB" w:rsidP="00E71FE4">
      <w:pPr>
        <w:tabs>
          <w:tab w:val="left" w:pos="392"/>
        </w:tabs>
        <w:spacing w:before="120" w:after="120" w:line="240" w:lineRule="auto"/>
        <w:jc w:val="both"/>
        <w:rPr>
          <w:rFonts w:ascii="Arial" w:hAnsi="Arial"/>
          <w:sz w:val="24"/>
          <w:szCs w:val="24"/>
          <w:rtl/>
        </w:rPr>
      </w:pPr>
    </w:p>
    <w:p w:rsidR="00E71FE4" w:rsidRPr="00691F95" w:rsidRDefault="00B403BB" w:rsidP="00E71FE4">
      <w:pPr>
        <w:tabs>
          <w:tab w:val="left" w:pos="392"/>
        </w:tabs>
        <w:spacing w:before="120" w:after="120" w:line="240" w:lineRule="auto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691F95">
        <w:rPr>
          <w:rFonts w:ascii="Arabic Typesetting" w:hAnsi="Arabic Typesetting" w:cs="Arabic Typesetting"/>
          <w:sz w:val="36"/>
          <w:szCs w:val="36"/>
          <w:rtl/>
        </w:rPr>
        <w:t xml:space="preserve">   </w:t>
      </w:r>
      <w:r w:rsidR="00E71FE4" w:rsidRPr="00691F95">
        <w:rPr>
          <w:rFonts w:ascii="Arabic Typesetting" w:hAnsi="Arabic Typesetting" w:cs="Arabic Typesetting"/>
          <w:sz w:val="36"/>
          <w:szCs w:val="36"/>
          <w:rtl/>
        </w:rPr>
        <w:t xml:space="preserve"> أمين مجلس القسم</w:t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  <w:t xml:space="preserve">        </w:t>
      </w:r>
      <w:r w:rsidRPr="00691F95">
        <w:rPr>
          <w:rFonts w:ascii="Arabic Typesetting" w:hAnsi="Arabic Typesetting" w:cs="Arabic Typesetting"/>
          <w:sz w:val="36"/>
          <w:szCs w:val="36"/>
          <w:rtl/>
        </w:rPr>
        <w:t xml:space="preserve">          </w:t>
      </w:r>
      <w:r w:rsidR="00E71FE4" w:rsidRPr="00691F9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E71FE4" w:rsidRPr="00691F95">
        <w:rPr>
          <w:rFonts w:ascii="Arabic Typesetting" w:hAnsi="Arabic Typesetting" w:cs="Arabic Typesetting"/>
          <w:sz w:val="36"/>
          <w:szCs w:val="36"/>
          <w:rtl/>
          <w:lang w:bidi="ar-EG"/>
        </w:rPr>
        <w:t>رئيس</w:t>
      </w:r>
      <w:proofErr w:type="gramEnd"/>
      <w:r w:rsidR="00E71FE4" w:rsidRPr="00691F95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مجلس القسم</w:t>
      </w:r>
    </w:p>
    <w:p w:rsidR="00E71FE4" w:rsidRPr="00691F95" w:rsidRDefault="00E71FE4" w:rsidP="00E71FE4">
      <w:pPr>
        <w:tabs>
          <w:tab w:val="left" w:pos="392"/>
        </w:tabs>
        <w:spacing w:before="120" w:after="120" w:line="240" w:lineRule="auto"/>
        <w:ind w:left="32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3E6DA6" w:rsidRPr="00691F95" w:rsidRDefault="00E71FE4" w:rsidP="00E71FE4">
      <w:pPr>
        <w:spacing w:before="360"/>
        <w:jc w:val="lowKashida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د/إبراهيم عبدالمنعم  الفقي             </w:t>
      </w:r>
      <w:r w:rsid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                     </w:t>
      </w:r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             </w:t>
      </w:r>
      <w:proofErr w:type="spellStart"/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>أ.د</w:t>
      </w:r>
      <w:proofErr w:type="spellEnd"/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>/ فاتن محمود عبداللطيف</w:t>
      </w:r>
    </w:p>
    <w:sectPr w:rsidR="003E6DA6" w:rsidRPr="00691F95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4F" w:rsidRDefault="0087294F">
      <w:pPr>
        <w:spacing w:after="0" w:line="240" w:lineRule="auto"/>
      </w:pPr>
      <w:r>
        <w:separator/>
      </w:r>
    </w:p>
  </w:endnote>
  <w:endnote w:type="continuationSeparator" w:id="0">
    <w:p w:rsidR="0087294F" w:rsidRDefault="008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691F95" w:rsidRPr="00691F95" w:rsidRDefault="00691F95" w:rsidP="00691F95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(7) بتاريخ 7/4/2021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</w:t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F96AE9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1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F96AE9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3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22794D" w:rsidRDefault="0022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4F" w:rsidRDefault="0087294F">
      <w:pPr>
        <w:spacing w:after="0" w:line="240" w:lineRule="auto"/>
      </w:pPr>
      <w:r>
        <w:separator/>
      </w:r>
    </w:p>
  </w:footnote>
  <w:footnote w:type="continuationSeparator" w:id="0">
    <w:p w:rsidR="0087294F" w:rsidRDefault="0087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Default="00F0245B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22"/>
  </w:num>
  <w:num w:numId="6">
    <w:abstractNumId w:val="2"/>
  </w:num>
  <w:num w:numId="7">
    <w:abstractNumId w:val="1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7"/>
  </w:num>
  <w:num w:numId="14">
    <w:abstractNumId w:val="20"/>
  </w:num>
  <w:num w:numId="15">
    <w:abstractNumId w:val="7"/>
  </w:num>
  <w:num w:numId="16">
    <w:abstractNumId w:val="4"/>
  </w:num>
  <w:num w:numId="17">
    <w:abstractNumId w:val="0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15"/>
  </w:num>
  <w:num w:numId="24">
    <w:abstractNumId w:val="2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93B74"/>
    <w:rsid w:val="00196CD8"/>
    <w:rsid w:val="001A021A"/>
    <w:rsid w:val="001A1AFD"/>
    <w:rsid w:val="001A4657"/>
    <w:rsid w:val="001B1946"/>
    <w:rsid w:val="001B29AB"/>
    <w:rsid w:val="001B34E9"/>
    <w:rsid w:val="001B6F58"/>
    <w:rsid w:val="001C3C55"/>
    <w:rsid w:val="001C55A9"/>
    <w:rsid w:val="001D225E"/>
    <w:rsid w:val="001D5C21"/>
    <w:rsid w:val="001D6369"/>
    <w:rsid w:val="001E08BD"/>
    <w:rsid w:val="001E1380"/>
    <w:rsid w:val="001E399B"/>
    <w:rsid w:val="001E7427"/>
    <w:rsid w:val="00203FAE"/>
    <w:rsid w:val="00205F4F"/>
    <w:rsid w:val="00206992"/>
    <w:rsid w:val="00206DDF"/>
    <w:rsid w:val="00207378"/>
    <w:rsid w:val="00211484"/>
    <w:rsid w:val="002144AE"/>
    <w:rsid w:val="00215BC5"/>
    <w:rsid w:val="0021728A"/>
    <w:rsid w:val="00221A6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503E"/>
    <w:rsid w:val="002C7B2C"/>
    <w:rsid w:val="002E026E"/>
    <w:rsid w:val="002E04EA"/>
    <w:rsid w:val="002E2D94"/>
    <w:rsid w:val="002F3D1A"/>
    <w:rsid w:val="0030037E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73F3"/>
    <w:rsid w:val="003C3070"/>
    <w:rsid w:val="003C3E72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3FCC"/>
    <w:rsid w:val="004C224A"/>
    <w:rsid w:val="004E0DE5"/>
    <w:rsid w:val="004E390C"/>
    <w:rsid w:val="004E6BBD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30984"/>
    <w:rsid w:val="00633770"/>
    <w:rsid w:val="0065535D"/>
    <w:rsid w:val="00660913"/>
    <w:rsid w:val="00660E63"/>
    <w:rsid w:val="00663569"/>
    <w:rsid w:val="00663C1D"/>
    <w:rsid w:val="00670432"/>
    <w:rsid w:val="006732E0"/>
    <w:rsid w:val="00685E6D"/>
    <w:rsid w:val="00691F95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6F4EEA"/>
    <w:rsid w:val="007064AC"/>
    <w:rsid w:val="00713BD8"/>
    <w:rsid w:val="00714F54"/>
    <w:rsid w:val="007204E9"/>
    <w:rsid w:val="0072124F"/>
    <w:rsid w:val="007235C7"/>
    <w:rsid w:val="00725D6B"/>
    <w:rsid w:val="0073189D"/>
    <w:rsid w:val="00737900"/>
    <w:rsid w:val="007442DB"/>
    <w:rsid w:val="00744FC5"/>
    <w:rsid w:val="00746C29"/>
    <w:rsid w:val="00750161"/>
    <w:rsid w:val="00761528"/>
    <w:rsid w:val="00771F4D"/>
    <w:rsid w:val="00773D76"/>
    <w:rsid w:val="007747A1"/>
    <w:rsid w:val="00782D8D"/>
    <w:rsid w:val="007845D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5632"/>
    <w:rsid w:val="00835FDC"/>
    <w:rsid w:val="008541B5"/>
    <w:rsid w:val="00854FDD"/>
    <w:rsid w:val="0086699C"/>
    <w:rsid w:val="0086700E"/>
    <w:rsid w:val="008670CF"/>
    <w:rsid w:val="00870C71"/>
    <w:rsid w:val="0087214A"/>
    <w:rsid w:val="0087294F"/>
    <w:rsid w:val="00872F09"/>
    <w:rsid w:val="0088203A"/>
    <w:rsid w:val="00890A20"/>
    <w:rsid w:val="00890C0D"/>
    <w:rsid w:val="00891253"/>
    <w:rsid w:val="008937B2"/>
    <w:rsid w:val="00894F38"/>
    <w:rsid w:val="008A1895"/>
    <w:rsid w:val="008A2A81"/>
    <w:rsid w:val="008A501C"/>
    <w:rsid w:val="008A63F7"/>
    <w:rsid w:val="008A7356"/>
    <w:rsid w:val="008C0521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203DA"/>
    <w:rsid w:val="00923B26"/>
    <w:rsid w:val="0092534A"/>
    <w:rsid w:val="00925D8A"/>
    <w:rsid w:val="00927FBA"/>
    <w:rsid w:val="00933FEE"/>
    <w:rsid w:val="00935366"/>
    <w:rsid w:val="00950FC0"/>
    <w:rsid w:val="009619B3"/>
    <w:rsid w:val="009832B9"/>
    <w:rsid w:val="00984746"/>
    <w:rsid w:val="00985332"/>
    <w:rsid w:val="00996C91"/>
    <w:rsid w:val="009A3064"/>
    <w:rsid w:val="009A76D2"/>
    <w:rsid w:val="009C6829"/>
    <w:rsid w:val="009D6C27"/>
    <w:rsid w:val="009D7806"/>
    <w:rsid w:val="009D7C7B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919"/>
    <w:rsid w:val="00A6399A"/>
    <w:rsid w:val="00A65DEE"/>
    <w:rsid w:val="00A80D5F"/>
    <w:rsid w:val="00A84413"/>
    <w:rsid w:val="00A95402"/>
    <w:rsid w:val="00A959DF"/>
    <w:rsid w:val="00A95D4C"/>
    <w:rsid w:val="00A95DA0"/>
    <w:rsid w:val="00AA36C8"/>
    <w:rsid w:val="00AA637C"/>
    <w:rsid w:val="00AB2AE9"/>
    <w:rsid w:val="00AB3A66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F46EE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57EF"/>
    <w:rsid w:val="00B57D70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EB8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6AE9"/>
    <w:rsid w:val="00F97C1F"/>
    <w:rsid w:val="00FB6ED3"/>
    <w:rsid w:val="00FB783C"/>
    <w:rsid w:val="00FC356D"/>
    <w:rsid w:val="00FC7901"/>
    <w:rsid w:val="00FD023C"/>
    <w:rsid w:val="00FD0B37"/>
    <w:rsid w:val="00FD4C13"/>
    <w:rsid w:val="00FD4D3E"/>
    <w:rsid w:val="00FE0165"/>
    <w:rsid w:val="00FE1CEE"/>
    <w:rsid w:val="00FE38FC"/>
    <w:rsid w:val="00FE50A0"/>
    <w:rsid w:val="00FE5DE4"/>
    <w:rsid w:val="00FF1A3E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460A-1A97-4401-8636-5D62351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15</cp:revision>
  <cp:lastPrinted>2021-04-12T09:22:00Z</cp:lastPrinted>
  <dcterms:created xsi:type="dcterms:W3CDTF">2021-04-11T07:15:00Z</dcterms:created>
  <dcterms:modified xsi:type="dcterms:W3CDTF">2021-05-11T07:04:00Z</dcterms:modified>
</cp:coreProperties>
</file>